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EC" w:rsidRDefault="00611EEC" w:rsidP="00611EE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EEC" w:rsidRPr="00611EEC" w:rsidRDefault="00611EEC" w:rsidP="00CD3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E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611EEC" w:rsidRPr="00611EEC" w:rsidRDefault="00611EEC" w:rsidP="00CD3C86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EC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611EEC" w:rsidRPr="00611EEC" w:rsidRDefault="00611EEC" w:rsidP="00CD3C86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1EEC"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611EEC" w:rsidRPr="00611EEC" w:rsidRDefault="00611EEC" w:rsidP="00CD3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EC"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611EEC" w:rsidRPr="00611EEC" w:rsidRDefault="00611EEC" w:rsidP="00611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EC"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BD270A" w:rsidRPr="00BD270A" w:rsidRDefault="00BD270A" w:rsidP="00BD27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F45" w:rsidRDefault="00BD270A" w:rsidP="00D10F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70A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70A" w:rsidRPr="00CD3C86" w:rsidRDefault="00611EEC" w:rsidP="00BD270A">
      <w:pPr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 xml:space="preserve">от  </w:t>
      </w:r>
      <w:r w:rsidR="0032037A" w:rsidRPr="00CD3C86">
        <w:rPr>
          <w:rFonts w:ascii="Times New Roman" w:hAnsi="Times New Roman" w:cs="Times New Roman"/>
          <w:sz w:val="28"/>
          <w:szCs w:val="28"/>
        </w:rPr>
        <w:t>27</w:t>
      </w:r>
      <w:r w:rsidR="00CD3C86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CD3C86">
        <w:rPr>
          <w:rFonts w:ascii="Times New Roman" w:hAnsi="Times New Roman" w:cs="Times New Roman"/>
          <w:sz w:val="28"/>
          <w:szCs w:val="28"/>
        </w:rPr>
        <w:t xml:space="preserve"> 201</w:t>
      </w:r>
      <w:r w:rsidR="00CD3C86">
        <w:rPr>
          <w:rFonts w:ascii="Times New Roman" w:hAnsi="Times New Roman" w:cs="Times New Roman"/>
          <w:sz w:val="28"/>
          <w:szCs w:val="28"/>
        </w:rPr>
        <w:t>9</w:t>
      </w:r>
      <w:r w:rsidR="0032037A" w:rsidRPr="00CD3C86">
        <w:rPr>
          <w:rFonts w:ascii="Times New Roman" w:hAnsi="Times New Roman" w:cs="Times New Roman"/>
          <w:sz w:val="28"/>
          <w:szCs w:val="28"/>
        </w:rPr>
        <w:t xml:space="preserve"> </w:t>
      </w:r>
      <w:r w:rsidRPr="00CD3C86">
        <w:rPr>
          <w:rFonts w:ascii="Times New Roman" w:hAnsi="Times New Roman" w:cs="Times New Roman"/>
          <w:sz w:val="28"/>
          <w:szCs w:val="28"/>
        </w:rPr>
        <w:t xml:space="preserve">г                       </w:t>
      </w:r>
      <w:r w:rsidR="00BD270A" w:rsidRPr="00CD3C8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D3C8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270A" w:rsidRPr="00CD3C86">
        <w:rPr>
          <w:rFonts w:ascii="Times New Roman" w:hAnsi="Times New Roman" w:cs="Times New Roman"/>
          <w:sz w:val="28"/>
          <w:szCs w:val="28"/>
        </w:rPr>
        <w:t>№</w:t>
      </w:r>
      <w:r w:rsidR="0032037A" w:rsidRPr="00CD3C86">
        <w:rPr>
          <w:rFonts w:ascii="Times New Roman" w:hAnsi="Times New Roman" w:cs="Times New Roman"/>
          <w:sz w:val="28"/>
          <w:szCs w:val="28"/>
        </w:rPr>
        <w:t xml:space="preserve"> 5</w:t>
      </w:r>
      <w:r w:rsidR="00903F79">
        <w:rPr>
          <w:rFonts w:ascii="Times New Roman" w:hAnsi="Times New Roman" w:cs="Times New Roman"/>
          <w:sz w:val="28"/>
          <w:szCs w:val="28"/>
        </w:rPr>
        <w:t>5</w:t>
      </w:r>
    </w:p>
    <w:p w:rsidR="00F76FED" w:rsidRDefault="0032037A" w:rsidP="00903F79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03F79">
        <w:rPr>
          <w:rFonts w:ascii="Times New Roman" w:hAnsi="Times New Roman" w:cs="Times New Roman"/>
          <w:sz w:val="28"/>
          <w:szCs w:val="28"/>
        </w:rPr>
        <w:t xml:space="preserve">перспективного плана работы </w:t>
      </w:r>
    </w:p>
    <w:p w:rsidR="00F76FED" w:rsidRDefault="00903F79" w:rsidP="00903F79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комиссий по предупреждению и профилактике </w:t>
      </w:r>
    </w:p>
    <w:p w:rsidR="00BD270A" w:rsidRPr="00CD3C86" w:rsidRDefault="00903F79" w:rsidP="00903F79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пожаров на территории </w:t>
      </w:r>
      <w:r w:rsidR="00CD3C86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</w:p>
    <w:p w:rsidR="0032037A" w:rsidRPr="00CD3C86" w:rsidRDefault="00CD3C86" w:rsidP="0032037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3C86" w:rsidRPr="00F76FED" w:rsidRDefault="00CD3C86" w:rsidP="0032037A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</w:p>
    <w:p w:rsidR="00F76FED" w:rsidRPr="00CD3C86" w:rsidRDefault="00CD3C86" w:rsidP="00F76FE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76FED">
        <w:rPr>
          <w:rFonts w:ascii="Times New Roman" w:hAnsi="Times New Roman" w:cs="Times New Roman"/>
          <w:sz w:val="28"/>
          <w:szCs w:val="28"/>
        </w:rPr>
        <w:t xml:space="preserve">     </w:t>
      </w:r>
      <w:r w:rsidR="00F76FED">
        <w:rPr>
          <w:rFonts w:ascii="Times New Roman" w:hAnsi="Times New Roman" w:cs="Times New Roman"/>
          <w:sz w:val="28"/>
          <w:szCs w:val="28"/>
        </w:rPr>
        <w:t xml:space="preserve">  </w:t>
      </w:r>
      <w:r w:rsidR="00F76FED" w:rsidRPr="00F76FED">
        <w:rPr>
          <w:rFonts w:ascii="Times New Roman" w:hAnsi="Times New Roman" w:cs="Times New Roman"/>
          <w:sz w:val="28"/>
          <w:szCs w:val="28"/>
        </w:rPr>
        <w:t xml:space="preserve">На основании пункта 4 статьи 9 Устава Куйтежского сельского поселения,  Федерального закона от 06.10.2003 г. № 131-ФЗ «Об общих принципах местного самоуправления в Российской Федерации», в целях проведения мероприятий по </w:t>
      </w:r>
      <w:r w:rsidR="00F76FED">
        <w:rPr>
          <w:rFonts w:ascii="Times New Roman" w:hAnsi="Times New Roman" w:cs="Times New Roman"/>
          <w:sz w:val="28"/>
          <w:szCs w:val="28"/>
        </w:rPr>
        <w:t xml:space="preserve"> предупреждению и профилактике пожаров на территории населенных пунктов </w:t>
      </w:r>
    </w:p>
    <w:p w:rsidR="00F76FED" w:rsidRPr="00F76FED" w:rsidRDefault="00F76FED" w:rsidP="00F76FED">
      <w:pPr>
        <w:jc w:val="both"/>
        <w:rPr>
          <w:rFonts w:ascii="Times New Roman" w:hAnsi="Times New Roman" w:cs="Times New Roman"/>
          <w:sz w:val="28"/>
          <w:szCs w:val="28"/>
        </w:rPr>
      </w:pPr>
      <w:r w:rsidRPr="00F76FED">
        <w:rPr>
          <w:rFonts w:ascii="Times New Roman" w:hAnsi="Times New Roman" w:cs="Times New Roman"/>
          <w:sz w:val="28"/>
          <w:szCs w:val="28"/>
        </w:rPr>
        <w:t xml:space="preserve">   Куйтежского сельского поселения </w:t>
      </w:r>
    </w:p>
    <w:p w:rsidR="00F76FED" w:rsidRPr="00F76FED" w:rsidRDefault="00F76FED" w:rsidP="00F76FED">
      <w:pPr>
        <w:jc w:val="both"/>
        <w:rPr>
          <w:rFonts w:ascii="Times New Roman" w:hAnsi="Times New Roman" w:cs="Times New Roman"/>
          <w:sz w:val="28"/>
          <w:szCs w:val="28"/>
        </w:rPr>
      </w:pPr>
      <w:r w:rsidRPr="00F76FED">
        <w:rPr>
          <w:rFonts w:ascii="Times New Roman" w:hAnsi="Times New Roman" w:cs="Times New Roman"/>
          <w:sz w:val="28"/>
          <w:szCs w:val="28"/>
        </w:rPr>
        <w:t xml:space="preserve">   Совет Куйтежского сельского поселения  </w:t>
      </w:r>
      <w:proofErr w:type="gramStart"/>
      <w:r w:rsidRPr="00F76F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76FED">
        <w:rPr>
          <w:rFonts w:ascii="Times New Roman" w:hAnsi="Times New Roman" w:cs="Times New Roman"/>
          <w:sz w:val="28"/>
          <w:szCs w:val="28"/>
        </w:rPr>
        <w:t xml:space="preserve">  Е Ш И Л:</w:t>
      </w:r>
    </w:p>
    <w:p w:rsidR="00F76FED" w:rsidRPr="00F76FED" w:rsidRDefault="00F76FED" w:rsidP="00F76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FED">
        <w:rPr>
          <w:rFonts w:ascii="Times New Roman" w:hAnsi="Times New Roman" w:cs="Times New Roman"/>
          <w:sz w:val="28"/>
          <w:szCs w:val="28"/>
        </w:rPr>
        <w:t xml:space="preserve">    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FED">
        <w:rPr>
          <w:rFonts w:ascii="Times New Roman" w:hAnsi="Times New Roman" w:cs="Times New Roman"/>
          <w:sz w:val="28"/>
          <w:szCs w:val="28"/>
        </w:rPr>
        <w:t xml:space="preserve">Утвердить   план работы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F76FE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предупреждению и профилактике пожаров на территории населенных пунктов</w:t>
      </w:r>
      <w:r w:rsidRPr="00F76FED">
        <w:rPr>
          <w:rFonts w:ascii="Times New Roman" w:hAnsi="Times New Roman" w:cs="Times New Roman"/>
          <w:sz w:val="28"/>
          <w:szCs w:val="28"/>
        </w:rPr>
        <w:t xml:space="preserve"> Куйтежского сельского поселения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76FED">
        <w:rPr>
          <w:rFonts w:ascii="Times New Roman" w:hAnsi="Times New Roman" w:cs="Times New Roman"/>
          <w:sz w:val="28"/>
          <w:szCs w:val="28"/>
        </w:rPr>
        <w:t xml:space="preserve"> год</w:t>
      </w:r>
      <w:r w:rsidRPr="00F76FED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 </w:t>
      </w:r>
      <w:r w:rsidRPr="00F76FED">
        <w:rPr>
          <w:rFonts w:ascii="Times New Roman" w:hAnsi="Times New Roman" w:cs="Times New Roman"/>
          <w:sz w:val="28"/>
          <w:szCs w:val="28"/>
        </w:rPr>
        <w:t>(план прилагается).</w:t>
      </w:r>
    </w:p>
    <w:p w:rsidR="00F76FED" w:rsidRPr="00F76FED" w:rsidRDefault="00F76FED" w:rsidP="00F76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FED"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76FED">
        <w:rPr>
          <w:rFonts w:ascii="Times New Roman" w:hAnsi="Times New Roman" w:cs="Times New Roman"/>
          <w:sz w:val="28"/>
          <w:szCs w:val="28"/>
        </w:rPr>
        <w:t>Обнародовать настоящее решение в установленном порядке.</w:t>
      </w:r>
    </w:p>
    <w:p w:rsidR="00F76FED" w:rsidRPr="00F76FED" w:rsidRDefault="00F76FED" w:rsidP="00F76FED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8"/>
          <w:szCs w:val="28"/>
        </w:rPr>
      </w:pPr>
    </w:p>
    <w:p w:rsidR="00CD3C86" w:rsidRDefault="00F76FED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C86" w:rsidRDefault="00CD3C86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C86" w:rsidRPr="00CD3C86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CD3C86" w:rsidRPr="00CD3C86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>Куйтежского сельского поселения                                                        В.М. Степанова</w:t>
      </w:r>
    </w:p>
    <w:p w:rsidR="00CD3C86" w:rsidRPr="00CD3C86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C86" w:rsidRPr="00CD3C86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  <w:sectPr w:rsidR="00CD3C86" w:rsidRPr="00CD3C86" w:rsidSect="00703BD9">
          <w:pgSz w:w="11906" w:h="16838"/>
          <w:pgMar w:top="426" w:right="849" w:bottom="1134" w:left="850" w:header="709" w:footer="709" w:gutter="0"/>
          <w:pgNumType w:start="1"/>
          <w:cols w:space="708"/>
          <w:titlePg/>
          <w:docGrid w:linePitch="360"/>
        </w:sectPr>
      </w:pPr>
      <w:r w:rsidRPr="00CD3C86">
        <w:rPr>
          <w:rFonts w:ascii="Times New Roman" w:hAnsi="Times New Roman" w:cs="Times New Roman"/>
          <w:sz w:val="28"/>
          <w:szCs w:val="28"/>
        </w:rPr>
        <w:t>Глава Куйтежского сельского поселения                                             Л</w:t>
      </w:r>
      <w:r>
        <w:rPr>
          <w:rFonts w:ascii="Times New Roman" w:hAnsi="Times New Roman" w:cs="Times New Roman"/>
          <w:sz w:val="28"/>
          <w:szCs w:val="28"/>
        </w:rPr>
        <w:t>.А. Хейнонен</w:t>
      </w:r>
    </w:p>
    <w:p w:rsidR="00F76FED" w:rsidRDefault="00F76FED" w:rsidP="00F76FED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FED" w:rsidRPr="00111565" w:rsidRDefault="00F76FED" w:rsidP="00F76FED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56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76FED" w:rsidRDefault="00F76FED" w:rsidP="00F76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2B05">
        <w:rPr>
          <w:rFonts w:ascii="Times New Roman" w:hAnsi="Times New Roman" w:cs="Times New Roman"/>
          <w:sz w:val="28"/>
          <w:szCs w:val="28"/>
        </w:rPr>
        <w:t>работы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B05">
        <w:rPr>
          <w:rFonts w:ascii="Times New Roman" w:hAnsi="Times New Roman" w:cs="Times New Roman"/>
          <w:sz w:val="28"/>
          <w:szCs w:val="28"/>
        </w:rPr>
        <w:t xml:space="preserve">по предупреждению и  профилактике пожаров </w:t>
      </w:r>
    </w:p>
    <w:p w:rsidR="00F76FED" w:rsidRDefault="00F76FED" w:rsidP="00F76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2B05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B05"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</w:t>
      </w:r>
    </w:p>
    <w:p w:rsidR="00F76FED" w:rsidRPr="003B2B05" w:rsidRDefault="00F76FED" w:rsidP="00F76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2B05">
        <w:rPr>
          <w:rFonts w:ascii="Times New Roman" w:hAnsi="Times New Roman" w:cs="Times New Roman"/>
          <w:sz w:val="28"/>
          <w:szCs w:val="28"/>
        </w:rPr>
        <w:t>на 2019 г.</w:t>
      </w:r>
    </w:p>
    <w:p w:rsidR="00F76FED" w:rsidRPr="00D8343E" w:rsidRDefault="00F76FED" w:rsidP="00F76FED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47" w:type="dxa"/>
        <w:tblLayout w:type="fixed"/>
        <w:tblLook w:val="04A0"/>
      </w:tblPr>
      <w:tblGrid>
        <w:gridCol w:w="534"/>
        <w:gridCol w:w="3543"/>
        <w:gridCol w:w="1735"/>
        <w:gridCol w:w="1418"/>
        <w:gridCol w:w="2517"/>
      </w:tblGrid>
      <w:tr w:rsidR="00F76FED" w:rsidTr="005145F8">
        <w:tc>
          <w:tcPr>
            <w:tcW w:w="534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35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418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517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hAnsi="Times New Roman" w:cs="Times New Roman"/>
                <w:sz w:val="28"/>
                <w:szCs w:val="28"/>
              </w:rPr>
              <w:t>Совещание при Главе поселения о состоянии дел по профилактике пожаров Куйтежском сельском поселении</w:t>
            </w:r>
          </w:p>
        </w:tc>
        <w:tc>
          <w:tcPr>
            <w:tcW w:w="1735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мероприятий</w:t>
            </w:r>
          </w:p>
        </w:tc>
        <w:tc>
          <w:tcPr>
            <w:tcW w:w="1418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  <w:tc>
          <w:tcPr>
            <w:tcW w:w="2517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Заседания комиссий по вопросам пожарной безопасности на территории Куйтежского сельского поселения.</w:t>
            </w:r>
          </w:p>
        </w:tc>
        <w:tc>
          <w:tcPr>
            <w:tcW w:w="1735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пожарной безопасности</w:t>
            </w:r>
          </w:p>
        </w:tc>
        <w:tc>
          <w:tcPr>
            <w:tcW w:w="1418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2517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рейда по выявлению мест незаконного проживания лиц без определённого места жительства, лиц, склонных к совершению правонарушений в области пожарной безопасности, неблагополучных семей-родителей, ненадлежащим образом исполняющих обязанности по воспитанию, обучению, и содержанию несовершеннолетних детей</w:t>
            </w:r>
          </w:p>
        </w:tc>
        <w:tc>
          <w:tcPr>
            <w:tcW w:w="1735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рейда по населенным пунктам</w:t>
            </w:r>
          </w:p>
        </w:tc>
        <w:tc>
          <w:tcPr>
            <w:tcW w:w="1418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517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 состоянии источников противопожарного водоснабжения</w:t>
            </w:r>
          </w:p>
        </w:tc>
        <w:tc>
          <w:tcPr>
            <w:tcW w:w="1735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рейда по населенным пунктам</w:t>
            </w:r>
          </w:p>
        </w:tc>
        <w:tc>
          <w:tcPr>
            <w:tcW w:w="1418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517" w:type="dxa"/>
          </w:tcPr>
          <w:p w:rsidR="00F76FED" w:rsidRDefault="00F76FED" w:rsidP="00F76FE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Об обеспечении пожарной безопасности объектов, задействованных в проведении выборов в дни голосования</w:t>
            </w:r>
          </w:p>
        </w:tc>
        <w:tc>
          <w:tcPr>
            <w:tcW w:w="1735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рейда в здание МБУ «Куйтежский КДЦ»</w:t>
            </w:r>
          </w:p>
        </w:tc>
        <w:tc>
          <w:tcPr>
            <w:tcW w:w="1418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сентябрь 2019</w:t>
            </w:r>
          </w:p>
        </w:tc>
        <w:tc>
          <w:tcPr>
            <w:tcW w:w="2517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 готовности к пожароопасному сезону</w:t>
            </w:r>
          </w:p>
        </w:tc>
        <w:tc>
          <w:tcPr>
            <w:tcW w:w="1735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517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 депутаты Совета </w:t>
            </w:r>
            <w:r w:rsidRPr="006D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Об итогах месячника в жилом фонде Куйтежсого сельского поселения</w:t>
            </w:r>
          </w:p>
        </w:tc>
        <w:tc>
          <w:tcPr>
            <w:tcW w:w="1735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2019</w:t>
            </w:r>
          </w:p>
        </w:tc>
        <w:tc>
          <w:tcPr>
            <w:tcW w:w="2517" w:type="dxa"/>
          </w:tcPr>
          <w:p w:rsidR="00F76FED" w:rsidRDefault="00F76FED" w:rsidP="00F76FE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 депутаты Совета поселения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hAnsi="Times New Roman" w:cs="Times New Roman"/>
                <w:sz w:val="28"/>
                <w:szCs w:val="28"/>
              </w:rPr>
              <w:t>Профилактическая работа с жителями поселения, выявление домовладений группы «риска»</w:t>
            </w:r>
          </w:p>
        </w:tc>
        <w:tc>
          <w:tcPr>
            <w:tcW w:w="1735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Проведение бесед, распространение листовок</w:t>
            </w:r>
          </w:p>
        </w:tc>
        <w:tc>
          <w:tcPr>
            <w:tcW w:w="1418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7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дминистрации поселения, депутаты Совета поселения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hAnsi="Times New Roman" w:cs="Times New Roman"/>
                <w:sz w:val="28"/>
                <w:szCs w:val="28"/>
              </w:rPr>
              <w:t>Плановый контроль и инструктаж населения,  учреждений на предмет наличия первичных средств пожаротушения и профилактике пожаров</w:t>
            </w:r>
          </w:p>
        </w:tc>
        <w:tc>
          <w:tcPr>
            <w:tcW w:w="1735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Проведение бесед, инструктажей, обследование предприятий  и учреждений с последующим составлением актов</w:t>
            </w:r>
          </w:p>
        </w:tc>
        <w:tc>
          <w:tcPr>
            <w:tcW w:w="1418" w:type="dxa"/>
            <w:vAlign w:val="center"/>
          </w:tcPr>
          <w:p w:rsidR="00F76FED" w:rsidRPr="00455680" w:rsidRDefault="00F76FED" w:rsidP="005145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7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дминистрации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депутаты Совета поселения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 соблюдении правил безопасности при эксплуатации газового оборудования и принятие необходимых мер по недопущению аврийных ситуаций, связанных со взыром бытового газа</w:t>
            </w:r>
          </w:p>
        </w:tc>
        <w:tc>
          <w:tcPr>
            <w:tcW w:w="1735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рейда по населенным пунктам</w:t>
            </w:r>
          </w:p>
        </w:tc>
        <w:tc>
          <w:tcPr>
            <w:tcW w:w="1418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исполнением мер пожарной безопасности на минерализованных полосах вокруг населённых пунктов, по скашиванию травы на земельных участках на территории Куйтежского сельского поселения.</w:t>
            </w:r>
          </w:p>
        </w:tc>
        <w:tc>
          <w:tcPr>
            <w:tcW w:w="1735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рейда по населенным пунктам</w:t>
            </w:r>
          </w:p>
        </w:tc>
        <w:tc>
          <w:tcPr>
            <w:tcW w:w="1418" w:type="dxa"/>
            <w:vAlign w:val="center"/>
          </w:tcPr>
          <w:p w:rsidR="00F76FED" w:rsidRPr="00455680" w:rsidRDefault="00F76FED" w:rsidP="005145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r w:rsidRPr="0045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над выжиганием сухой растительности, сжиганием отходов и мусора в частном секторе</w:t>
            </w:r>
          </w:p>
        </w:tc>
        <w:tc>
          <w:tcPr>
            <w:tcW w:w="1735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рейда по населенным пунктам</w:t>
            </w:r>
          </w:p>
        </w:tc>
        <w:tc>
          <w:tcPr>
            <w:tcW w:w="1418" w:type="dxa"/>
            <w:vAlign w:val="center"/>
          </w:tcPr>
          <w:p w:rsidR="00F76FED" w:rsidRPr="00455680" w:rsidRDefault="00F76FED" w:rsidP="005145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r w:rsidRPr="0045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рейдов, с целью выявления нарушителей </w:t>
            </w:r>
          </w:p>
        </w:tc>
        <w:tc>
          <w:tcPr>
            <w:tcW w:w="1735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рейда по населенным пунктам</w:t>
            </w:r>
          </w:p>
        </w:tc>
        <w:tc>
          <w:tcPr>
            <w:tcW w:w="1418" w:type="dxa"/>
            <w:vAlign w:val="center"/>
          </w:tcPr>
          <w:p w:rsidR="00F76FED" w:rsidRPr="00455680" w:rsidRDefault="00F76FED" w:rsidP="005145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r w:rsidRPr="0045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156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11565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своевременной очисткой </w:t>
            </w:r>
            <w:r w:rsidRPr="001115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дорог и подъездов к жилым домам, пожарным водоемам, съездов к водоемам.</w:t>
            </w:r>
          </w:p>
        </w:tc>
        <w:tc>
          <w:tcPr>
            <w:tcW w:w="1735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517" w:type="dxa"/>
          </w:tcPr>
          <w:p w:rsidR="00F76FED" w:rsidRDefault="00F76FED" w:rsidP="00F76FE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добровольной пожарной дружины</w:t>
            </w:r>
          </w:p>
        </w:tc>
        <w:tc>
          <w:tcPr>
            <w:tcW w:w="1735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работы: </w:t>
            </w:r>
            <w:r w:rsidRPr="00AD1522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инструктажа, учебных занятий, поддержание рабочего состояния пожарной мотопомпы</w:t>
            </w: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7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Хейнонен Л.А.</w:t>
            </w: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дминистрации поселения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Устройство съезда к водоёмам, проведение текущего ремонта пожарных водоисточников с установлением указателей </w:t>
            </w:r>
          </w:p>
        </w:tc>
        <w:tc>
          <w:tcPr>
            <w:tcW w:w="1735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материал</w:t>
            </w:r>
          </w:p>
        </w:tc>
        <w:tc>
          <w:tcPr>
            <w:tcW w:w="1418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517" w:type="dxa"/>
          </w:tcPr>
          <w:p w:rsidR="00F76FED" w:rsidRDefault="00F76FED" w:rsidP="00F76FE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 депутаты Совета поселения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сбор, обобщение и анализ информации о пожарной обстановке на территории поселения</w:t>
            </w:r>
          </w:p>
        </w:tc>
        <w:tc>
          <w:tcPr>
            <w:tcW w:w="1735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материал</w:t>
            </w:r>
          </w:p>
        </w:tc>
        <w:tc>
          <w:tcPr>
            <w:tcW w:w="1418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7" w:type="dxa"/>
          </w:tcPr>
          <w:p w:rsidR="00F76FED" w:rsidRDefault="00F76FED" w:rsidP="00F76FE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 депутаты Совета поселения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работ по ремонту отопительных печей, очистка печных труб от сажи. </w:t>
            </w:r>
          </w:p>
        </w:tc>
        <w:tc>
          <w:tcPr>
            <w:tcW w:w="1735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очистке труб</w:t>
            </w:r>
          </w:p>
        </w:tc>
        <w:tc>
          <w:tcPr>
            <w:tcW w:w="1418" w:type="dxa"/>
          </w:tcPr>
          <w:p w:rsidR="00F76FED" w:rsidRPr="006D6AAF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</w:t>
            </w:r>
          </w:p>
        </w:tc>
        <w:tc>
          <w:tcPr>
            <w:tcW w:w="2517" w:type="dxa"/>
          </w:tcPr>
          <w:p w:rsidR="00F76FED" w:rsidRPr="006D6AAF" w:rsidRDefault="00F76FED" w:rsidP="00F76FE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Ограничить доступ в чердачные и подвальные помещения</w:t>
            </w:r>
          </w:p>
        </w:tc>
        <w:tc>
          <w:tcPr>
            <w:tcW w:w="1735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7" w:type="dxa"/>
          </w:tcPr>
          <w:p w:rsidR="00F76FED" w:rsidRDefault="00F76FED" w:rsidP="00F76FE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 xml:space="preserve"> депутаты Совета поселения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анализ противопожарной защиты (наличие связи, состояние дорог, пирсов, пожарных водоемов)</w:t>
            </w:r>
          </w:p>
        </w:tc>
        <w:tc>
          <w:tcPr>
            <w:tcW w:w="1735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7" w:type="dxa"/>
          </w:tcPr>
          <w:p w:rsidR="00F76FED" w:rsidRDefault="00F76FED" w:rsidP="00F76FE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Организовать и провести мероприятия по выявлению и сносу безхозных строений, принятие совместных мер к недопущению строительства жилых зданий, под электролиниями, на территориях, отведенных </w:t>
            </w: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 магистрали газопроводов, вблизи лесных массивов</w:t>
            </w:r>
          </w:p>
        </w:tc>
        <w:tc>
          <w:tcPr>
            <w:tcW w:w="1735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7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и провести очистки  от мусора дворовых территорий, подвалов, чердаков жилых домов</w:t>
            </w:r>
          </w:p>
        </w:tc>
        <w:tc>
          <w:tcPr>
            <w:tcW w:w="1735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7" w:type="dxa"/>
          </w:tcPr>
          <w:p w:rsidR="00F76FED" w:rsidRDefault="00F76FED" w:rsidP="00F76FE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</w:tcPr>
          <w:p w:rsidR="00F76FED" w:rsidRPr="00111565" w:rsidRDefault="00F76FED" w:rsidP="005145F8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нормативно-правовых актов</w:t>
            </w:r>
          </w:p>
        </w:tc>
        <w:tc>
          <w:tcPr>
            <w:tcW w:w="1735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6FED" w:rsidRDefault="00F76FED" w:rsidP="005145F8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7" w:type="dxa"/>
          </w:tcPr>
          <w:p w:rsidR="00F76FED" w:rsidRDefault="00F76FED" w:rsidP="00F76FE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  <w:tr w:rsidR="00F76FED" w:rsidRPr="006D6AAF" w:rsidTr="005145F8">
        <w:tc>
          <w:tcPr>
            <w:tcW w:w="534" w:type="dxa"/>
          </w:tcPr>
          <w:p w:rsidR="00F76FED" w:rsidRDefault="00F76FED" w:rsidP="00F76FE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</w:tcPr>
          <w:p w:rsidR="00F76FED" w:rsidRPr="00111565" w:rsidRDefault="00F76FED" w:rsidP="00F76FED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выполнения Плана  работы комиссии по пожарной безопасности</w:t>
            </w:r>
          </w:p>
        </w:tc>
        <w:tc>
          <w:tcPr>
            <w:tcW w:w="1735" w:type="dxa"/>
          </w:tcPr>
          <w:p w:rsidR="00F76FED" w:rsidRDefault="00F76FED" w:rsidP="00F76FE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6FED" w:rsidRDefault="00F76FED" w:rsidP="00F76FE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7" w:type="dxa"/>
          </w:tcPr>
          <w:p w:rsidR="00F76FED" w:rsidRDefault="00F76FED" w:rsidP="00F76FE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6D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пожарной безопасности</w:t>
            </w:r>
          </w:p>
        </w:tc>
      </w:tr>
    </w:tbl>
    <w:p w:rsidR="00F76FED" w:rsidRPr="004E47DC" w:rsidRDefault="00F76FED" w:rsidP="00F76FED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4062" w:rsidRDefault="00D64062" w:rsidP="00CD3C8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64062" w:rsidSect="00111565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67574"/>
    <w:multiLevelType w:val="hybridMultilevel"/>
    <w:tmpl w:val="D8EC8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5B33AB"/>
    <w:multiLevelType w:val="hybridMultilevel"/>
    <w:tmpl w:val="A34AF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70A"/>
    <w:rsid w:val="000257E9"/>
    <w:rsid w:val="0005038F"/>
    <w:rsid w:val="0007622B"/>
    <w:rsid w:val="000D1136"/>
    <w:rsid w:val="0013466A"/>
    <w:rsid w:val="00231DC1"/>
    <w:rsid w:val="00296FCB"/>
    <w:rsid w:val="002A4574"/>
    <w:rsid w:val="0032037A"/>
    <w:rsid w:val="00420427"/>
    <w:rsid w:val="00483B06"/>
    <w:rsid w:val="005219BD"/>
    <w:rsid w:val="00525F49"/>
    <w:rsid w:val="00611EEC"/>
    <w:rsid w:val="00635417"/>
    <w:rsid w:val="007810FB"/>
    <w:rsid w:val="007932A4"/>
    <w:rsid w:val="007C5A44"/>
    <w:rsid w:val="007F2F15"/>
    <w:rsid w:val="00903F79"/>
    <w:rsid w:val="00927F4F"/>
    <w:rsid w:val="009640AD"/>
    <w:rsid w:val="00A1610E"/>
    <w:rsid w:val="00A73CB7"/>
    <w:rsid w:val="00BD0B2C"/>
    <w:rsid w:val="00BD270A"/>
    <w:rsid w:val="00C240BB"/>
    <w:rsid w:val="00C92C11"/>
    <w:rsid w:val="00CD3C86"/>
    <w:rsid w:val="00D10F45"/>
    <w:rsid w:val="00D64062"/>
    <w:rsid w:val="00E332C9"/>
    <w:rsid w:val="00F7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EE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76F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22</cp:revision>
  <dcterms:created xsi:type="dcterms:W3CDTF">2017-10-02T07:56:00Z</dcterms:created>
  <dcterms:modified xsi:type="dcterms:W3CDTF">2019-03-28T06:56:00Z</dcterms:modified>
</cp:coreProperties>
</file>